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5B8" w:rsidRPr="001615B8" w:rsidRDefault="001615B8" w:rsidP="001615B8">
      <w:pPr>
        <w:spacing w:after="0" w:line="276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</w:p>
    <w:p w:rsidR="001615B8" w:rsidRPr="001615B8" w:rsidRDefault="001615B8" w:rsidP="001615B8">
      <w:pPr>
        <w:spacing w:after="0" w:line="276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</w:p>
    <w:p w:rsidR="001615B8" w:rsidRPr="001615B8" w:rsidRDefault="001615B8" w:rsidP="001615B8">
      <w:pPr>
        <w:spacing w:after="0" w:line="276" w:lineRule="auto"/>
        <w:ind w:left="5954"/>
        <w:contextualSpacing/>
        <w:mirrorIndents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615B8">
        <w:rPr>
          <w:rFonts w:ascii="Times New Roman" w:hAnsi="Times New Roman" w:cs="Times New Roman"/>
          <w:b/>
          <w:sz w:val="28"/>
          <w:szCs w:val="28"/>
        </w:rPr>
        <w:t>Заң</w:t>
      </w:r>
      <w:proofErr w:type="spellEnd"/>
      <w:r w:rsidRPr="001615B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615B8">
        <w:rPr>
          <w:rFonts w:ascii="Times New Roman" w:hAnsi="Times New Roman" w:cs="Times New Roman"/>
          <w:b/>
          <w:sz w:val="28"/>
          <w:szCs w:val="28"/>
        </w:rPr>
        <w:t>қызметі</w:t>
      </w:r>
      <w:proofErr w:type="spellEnd"/>
      <w:r w:rsidRPr="001615B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615B8">
        <w:rPr>
          <w:rFonts w:ascii="Times New Roman" w:hAnsi="Times New Roman" w:cs="Times New Roman"/>
          <w:b/>
          <w:sz w:val="28"/>
          <w:szCs w:val="28"/>
        </w:rPr>
        <w:t>департаменті</w:t>
      </w:r>
      <w:proofErr w:type="spellEnd"/>
      <w:r w:rsidRPr="001615B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615B8" w:rsidRDefault="001615B8" w:rsidP="001615B8">
      <w:pPr>
        <w:spacing w:after="0" w:line="276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</w:p>
    <w:p w:rsidR="001615B8" w:rsidRDefault="001615B8" w:rsidP="001615B8">
      <w:pPr>
        <w:spacing w:after="0" w:line="276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</w:p>
    <w:p w:rsidR="001615B8" w:rsidRPr="001615B8" w:rsidRDefault="001615B8" w:rsidP="001615B8">
      <w:pPr>
        <w:spacing w:line="276" w:lineRule="auto"/>
        <w:ind w:firstLine="708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15B8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1615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5B8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1615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5B8">
        <w:rPr>
          <w:rFonts w:ascii="Times New Roman" w:hAnsi="Times New Roman" w:cs="Times New Roman"/>
          <w:sz w:val="28"/>
          <w:szCs w:val="28"/>
        </w:rPr>
        <w:t>Қаржы</w:t>
      </w:r>
      <w:proofErr w:type="spellEnd"/>
      <w:r w:rsidRPr="001615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5B8">
        <w:rPr>
          <w:rFonts w:ascii="Times New Roman" w:hAnsi="Times New Roman" w:cs="Times New Roman"/>
          <w:sz w:val="28"/>
          <w:szCs w:val="28"/>
        </w:rPr>
        <w:t>министрлігінің</w:t>
      </w:r>
      <w:proofErr w:type="spellEnd"/>
      <w:r w:rsidRPr="001615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5B8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1615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615B8">
        <w:rPr>
          <w:rFonts w:ascii="Times New Roman" w:hAnsi="Times New Roman" w:cs="Times New Roman"/>
          <w:sz w:val="28"/>
          <w:szCs w:val="28"/>
        </w:rPr>
        <w:t>кірістер</w:t>
      </w:r>
      <w:proofErr w:type="spellEnd"/>
      <w:r w:rsidRPr="001615B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1615B8">
        <w:rPr>
          <w:rFonts w:ascii="Times New Roman" w:hAnsi="Times New Roman" w:cs="Times New Roman"/>
          <w:sz w:val="28"/>
          <w:szCs w:val="28"/>
        </w:rPr>
        <w:t>комитеті</w:t>
      </w:r>
      <w:proofErr w:type="spellEnd"/>
      <w:proofErr w:type="gramEnd"/>
      <w:r w:rsidRPr="001615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615B8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1615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5B8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1615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5B8">
        <w:rPr>
          <w:rFonts w:ascii="Times New Roman" w:hAnsi="Times New Roman" w:cs="Times New Roman"/>
          <w:sz w:val="28"/>
          <w:szCs w:val="28"/>
        </w:rPr>
        <w:t>Қаржы</w:t>
      </w:r>
      <w:proofErr w:type="spellEnd"/>
      <w:r w:rsidRPr="001615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5B8">
        <w:rPr>
          <w:rFonts w:ascii="Times New Roman" w:hAnsi="Times New Roman" w:cs="Times New Roman"/>
          <w:sz w:val="28"/>
          <w:szCs w:val="28"/>
        </w:rPr>
        <w:t>Министрінің</w:t>
      </w:r>
      <w:proofErr w:type="spellEnd"/>
      <w:r w:rsidRPr="001615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5B8">
        <w:rPr>
          <w:rFonts w:ascii="Times New Roman" w:hAnsi="Times New Roman" w:cs="Times New Roman"/>
          <w:sz w:val="28"/>
          <w:szCs w:val="28"/>
        </w:rPr>
        <w:t>Сарапшы</w:t>
      </w:r>
      <w:proofErr w:type="spellEnd"/>
      <w:r w:rsidRPr="001615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5B8">
        <w:rPr>
          <w:rFonts w:ascii="Times New Roman" w:hAnsi="Times New Roman" w:cs="Times New Roman"/>
          <w:sz w:val="28"/>
          <w:szCs w:val="28"/>
        </w:rPr>
        <w:t>кеңесі</w:t>
      </w:r>
      <w:proofErr w:type="spellEnd"/>
      <w:r w:rsidRPr="001615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5B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1615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5B8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1615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5B8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1615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5B8">
        <w:rPr>
          <w:rFonts w:ascii="Times New Roman" w:hAnsi="Times New Roman" w:cs="Times New Roman"/>
          <w:sz w:val="28"/>
          <w:szCs w:val="28"/>
        </w:rPr>
        <w:t>Қаржы</w:t>
      </w:r>
      <w:proofErr w:type="spellEnd"/>
      <w:r w:rsidRPr="001615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5B8">
        <w:rPr>
          <w:rFonts w:ascii="Times New Roman" w:hAnsi="Times New Roman" w:cs="Times New Roman"/>
          <w:sz w:val="28"/>
          <w:szCs w:val="28"/>
        </w:rPr>
        <w:t>Министрінің</w:t>
      </w:r>
      <w:proofErr w:type="spellEnd"/>
      <w:r w:rsidRPr="001615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5B8">
        <w:rPr>
          <w:rFonts w:ascii="Times New Roman" w:hAnsi="Times New Roman" w:cs="Times New Roman"/>
          <w:sz w:val="28"/>
          <w:szCs w:val="28"/>
        </w:rPr>
        <w:t>Қоғамдық</w:t>
      </w:r>
      <w:proofErr w:type="spellEnd"/>
      <w:r w:rsidRPr="001615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5B8">
        <w:rPr>
          <w:rFonts w:ascii="Times New Roman" w:hAnsi="Times New Roman" w:cs="Times New Roman"/>
          <w:sz w:val="28"/>
          <w:szCs w:val="28"/>
        </w:rPr>
        <w:t>кеңесі</w:t>
      </w:r>
      <w:proofErr w:type="spellEnd"/>
      <w:r w:rsidRPr="001615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5B8">
        <w:rPr>
          <w:rFonts w:ascii="Times New Roman" w:hAnsi="Times New Roman" w:cs="Times New Roman"/>
          <w:sz w:val="28"/>
          <w:szCs w:val="28"/>
        </w:rPr>
        <w:t>мүшелеріне</w:t>
      </w:r>
      <w:proofErr w:type="spellEnd"/>
      <w:r w:rsidRPr="001615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5B8">
        <w:rPr>
          <w:rFonts w:ascii="Times New Roman" w:hAnsi="Times New Roman" w:cs="Times New Roman"/>
          <w:sz w:val="28"/>
          <w:szCs w:val="28"/>
        </w:rPr>
        <w:t>жолдау</w:t>
      </w:r>
      <w:proofErr w:type="spellEnd"/>
      <w:r w:rsidRPr="001615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5B8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1615B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BE3307" w:rsidRPr="00BE3307">
        <w:rPr>
          <w:rFonts w:ascii="Times New Roman" w:hAnsi="Times New Roman" w:cs="Times New Roman"/>
          <w:sz w:val="28"/>
          <w:szCs w:val="28"/>
        </w:rPr>
        <w:t>Қайта</w:t>
      </w:r>
      <w:proofErr w:type="spellEnd"/>
      <w:r w:rsidR="00BE3307" w:rsidRPr="00BE33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3307" w:rsidRPr="00BE3307">
        <w:rPr>
          <w:rFonts w:ascii="Times New Roman" w:hAnsi="Times New Roman" w:cs="Times New Roman"/>
          <w:sz w:val="28"/>
          <w:szCs w:val="28"/>
        </w:rPr>
        <w:t>өңдеу</w:t>
      </w:r>
      <w:proofErr w:type="spellEnd"/>
      <w:r w:rsidR="00BE3307" w:rsidRPr="00BE33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3307" w:rsidRPr="00BE3307">
        <w:rPr>
          <w:rFonts w:ascii="Times New Roman" w:hAnsi="Times New Roman" w:cs="Times New Roman"/>
          <w:sz w:val="28"/>
          <w:szCs w:val="28"/>
        </w:rPr>
        <w:t>өнімдерін</w:t>
      </w:r>
      <w:proofErr w:type="spellEnd"/>
      <w:r w:rsidR="00BE3307" w:rsidRPr="00BE33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3307" w:rsidRPr="00BE3307">
        <w:rPr>
          <w:rFonts w:ascii="Times New Roman" w:hAnsi="Times New Roman" w:cs="Times New Roman"/>
          <w:sz w:val="28"/>
          <w:szCs w:val="28"/>
        </w:rPr>
        <w:t>әкелу</w:t>
      </w:r>
      <w:proofErr w:type="spellEnd"/>
      <w:r w:rsidR="00BE3307" w:rsidRPr="00BE330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BE3307" w:rsidRPr="00BE3307">
        <w:rPr>
          <w:rFonts w:ascii="Times New Roman" w:hAnsi="Times New Roman" w:cs="Times New Roman"/>
          <w:sz w:val="28"/>
          <w:szCs w:val="28"/>
        </w:rPr>
        <w:t>әкету</w:t>
      </w:r>
      <w:proofErr w:type="spellEnd"/>
      <w:r w:rsidR="00BE3307" w:rsidRPr="00BE3307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BE3307" w:rsidRPr="00BE3307">
        <w:rPr>
          <w:rFonts w:ascii="Times New Roman" w:hAnsi="Times New Roman" w:cs="Times New Roman"/>
          <w:sz w:val="28"/>
          <w:szCs w:val="28"/>
        </w:rPr>
        <w:t>сондай-ақ</w:t>
      </w:r>
      <w:proofErr w:type="spellEnd"/>
      <w:r w:rsidR="00BE3307" w:rsidRPr="00BE33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3307" w:rsidRPr="00BE3307"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 w:rsidR="00BE3307" w:rsidRPr="00BE33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3307" w:rsidRPr="00BE3307">
        <w:rPr>
          <w:rFonts w:ascii="Times New Roman" w:hAnsi="Times New Roman" w:cs="Times New Roman"/>
          <w:sz w:val="28"/>
          <w:szCs w:val="28"/>
        </w:rPr>
        <w:t>орындалуы</w:t>
      </w:r>
      <w:proofErr w:type="spellEnd"/>
      <w:r w:rsidR="00BE3307" w:rsidRPr="00BE33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E3307" w:rsidRPr="00BE3307">
        <w:rPr>
          <w:rFonts w:ascii="Times New Roman" w:hAnsi="Times New Roman" w:cs="Times New Roman"/>
          <w:sz w:val="28"/>
          <w:szCs w:val="28"/>
        </w:rPr>
        <w:t>қайта</w:t>
      </w:r>
      <w:proofErr w:type="spellEnd"/>
      <w:r w:rsidR="00BE3307" w:rsidRPr="00BE33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3307" w:rsidRPr="00BE3307">
        <w:rPr>
          <w:rFonts w:ascii="Times New Roman" w:hAnsi="Times New Roman" w:cs="Times New Roman"/>
          <w:sz w:val="28"/>
          <w:szCs w:val="28"/>
        </w:rPr>
        <w:t>өңдеу</w:t>
      </w:r>
      <w:proofErr w:type="spellEnd"/>
      <w:r w:rsidR="00BE3307" w:rsidRPr="00BE33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3307" w:rsidRPr="00BE3307">
        <w:rPr>
          <w:rFonts w:ascii="Times New Roman" w:hAnsi="Times New Roman" w:cs="Times New Roman"/>
          <w:sz w:val="28"/>
          <w:szCs w:val="28"/>
        </w:rPr>
        <w:t>өнімдерінің</w:t>
      </w:r>
      <w:proofErr w:type="spellEnd"/>
      <w:r w:rsidR="00BE3307" w:rsidRPr="00BE33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3307" w:rsidRPr="00BE3307">
        <w:rPr>
          <w:rFonts w:ascii="Times New Roman" w:hAnsi="Times New Roman" w:cs="Times New Roman"/>
          <w:sz w:val="28"/>
          <w:szCs w:val="28"/>
        </w:rPr>
        <w:t>шарттары</w:t>
      </w:r>
      <w:proofErr w:type="spellEnd"/>
      <w:r w:rsidR="00BE3307" w:rsidRPr="00BE33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3307" w:rsidRPr="00BE3307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="00BE3307" w:rsidRPr="00BE33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3307" w:rsidRPr="00BE3307">
        <w:rPr>
          <w:rFonts w:ascii="Times New Roman" w:hAnsi="Times New Roman" w:cs="Times New Roman"/>
          <w:sz w:val="28"/>
          <w:szCs w:val="28"/>
        </w:rPr>
        <w:t>міндеттемені</w:t>
      </w:r>
      <w:proofErr w:type="spellEnd"/>
      <w:r w:rsidR="00BE3307" w:rsidRPr="00BE33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3307" w:rsidRPr="00BE3307">
        <w:rPr>
          <w:rFonts w:ascii="Times New Roman" w:hAnsi="Times New Roman" w:cs="Times New Roman"/>
          <w:sz w:val="28"/>
          <w:szCs w:val="28"/>
        </w:rPr>
        <w:t>ұсыну</w:t>
      </w:r>
      <w:proofErr w:type="spellEnd"/>
      <w:r w:rsidR="00BE3307" w:rsidRPr="00BE33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3307" w:rsidRPr="00BE3307">
        <w:rPr>
          <w:rFonts w:ascii="Times New Roman" w:hAnsi="Times New Roman" w:cs="Times New Roman"/>
          <w:sz w:val="28"/>
          <w:szCs w:val="28"/>
        </w:rPr>
        <w:t>нысандарын</w:t>
      </w:r>
      <w:proofErr w:type="spellEnd"/>
      <w:r w:rsidR="00BE3307" w:rsidRPr="00BE33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E3307" w:rsidRPr="00BE3307">
        <w:rPr>
          <w:rFonts w:ascii="Times New Roman" w:hAnsi="Times New Roman" w:cs="Times New Roman"/>
          <w:sz w:val="28"/>
          <w:szCs w:val="28"/>
        </w:rPr>
        <w:t>Қағидаларын</w:t>
      </w:r>
      <w:proofErr w:type="spellEnd"/>
      <w:r w:rsidR="00BE3307" w:rsidRPr="00BE33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3307" w:rsidRPr="00BE3307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BE3307" w:rsidRPr="00BE33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3307" w:rsidRPr="00BE3307">
        <w:rPr>
          <w:rFonts w:ascii="Times New Roman" w:hAnsi="Times New Roman" w:cs="Times New Roman"/>
          <w:sz w:val="28"/>
          <w:szCs w:val="28"/>
        </w:rPr>
        <w:t>мерзімдерін</w:t>
      </w:r>
      <w:proofErr w:type="spellEnd"/>
      <w:r w:rsidR="00BE3307" w:rsidRPr="00BE33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3307" w:rsidRPr="00BE3307">
        <w:rPr>
          <w:rFonts w:ascii="Times New Roman" w:hAnsi="Times New Roman" w:cs="Times New Roman"/>
          <w:sz w:val="28"/>
          <w:szCs w:val="28"/>
        </w:rPr>
        <w:t>бекіту</w:t>
      </w:r>
      <w:proofErr w:type="spellEnd"/>
      <w:r w:rsidR="00BE3307" w:rsidRPr="00BE33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3307" w:rsidRPr="00BE3307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1615B8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1615B8">
        <w:rPr>
          <w:rFonts w:ascii="Times New Roman" w:hAnsi="Times New Roman" w:cs="Times New Roman"/>
          <w:sz w:val="28"/>
          <w:szCs w:val="28"/>
        </w:rPr>
        <w:t>бұйрық</w:t>
      </w:r>
      <w:proofErr w:type="spellEnd"/>
      <w:r w:rsidRPr="001615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5B8">
        <w:rPr>
          <w:rFonts w:ascii="Times New Roman" w:hAnsi="Times New Roman" w:cs="Times New Roman"/>
          <w:sz w:val="28"/>
          <w:szCs w:val="28"/>
        </w:rPr>
        <w:t>жобасын</w:t>
      </w:r>
      <w:proofErr w:type="spellEnd"/>
      <w:r w:rsidRPr="001615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5B8">
        <w:rPr>
          <w:rFonts w:ascii="Times New Roman" w:hAnsi="Times New Roman" w:cs="Times New Roman"/>
          <w:sz w:val="28"/>
          <w:szCs w:val="28"/>
        </w:rPr>
        <w:t>жолдайды</w:t>
      </w:r>
      <w:proofErr w:type="spellEnd"/>
      <w:r w:rsidRPr="001615B8">
        <w:rPr>
          <w:rFonts w:ascii="Times New Roman" w:hAnsi="Times New Roman" w:cs="Times New Roman"/>
          <w:sz w:val="28"/>
          <w:szCs w:val="28"/>
        </w:rPr>
        <w:t>.</w:t>
      </w:r>
    </w:p>
    <w:p w:rsidR="001615B8" w:rsidRPr="001615B8" w:rsidRDefault="001615B8" w:rsidP="001615B8">
      <w:pPr>
        <w:spacing w:line="276" w:lineRule="auto"/>
        <w:ind w:firstLine="708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15B8">
        <w:rPr>
          <w:rFonts w:ascii="Times New Roman" w:hAnsi="Times New Roman" w:cs="Times New Roman"/>
          <w:sz w:val="28"/>
          <w:szCs w:val="28"/>
        </w:rPr>
        <w:t>Сондай-ақ</w:t>
      </w:r>
      <w:proofErr w:type="spellEnd"/>
      <w:r w:rsidRPr="001615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615B8">
        <w:rPr>
          <w:rFonts w:ascii="Times New Roman" w:hAnsi="Times New Roman" w:cs="Times New Roman"/>
          <w:sz w:val="28"/>
          <w:szCs w:val="28"/>
        </w:rPr>
        <w:t>қазіргі</w:t>
      </w:r>
      <w:proofErr w:type="spellEnd"/>
      <w:r w:rsidRPr="001615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5B8">
        <w:rPr>
          <w:rFonts w:ascii="Times New Roman" w:hAnsi="Times New Roman" w:cs="Times New Roman"/>
          <w:sz w:val="28"/>
          <w:szCs w:val="28"/>
        </w:rPr>
        <w:t>уақытта</w:t>
      </w:r>
      <w:proofErr w:type="spellEnd"/>
      <w:r w:rsidRPr="001615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5B8">
        <w:rPr>
          <w:rFonts w:ascii="Times New Roman" w:hAnsi="Times New Roman" w:cs="Times New Roman"/>
          <w:sz w:val="28"/>
          <w:szCs w:val="28"/>
        </w:rPr>
        <w:t>аталған</w:t>
      </w:r>
      <w:proofErr w:type="spellEnd"/>
      <w:r w:rsidRPr="001615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5B8">
        <w:rPr>
          <w:rFonts w:ascii="Times New Roman" w:hAnsi="Times New Roman" w:cs="Times New Roman"/>
          <w:sz w:val="28"/>
          <w:szCs w:val="28"/>
        </w:rPr>
        <w:t>бұйрық</w:t>
      </w:r>
      <w:proofErr w:type="spellEnd"/>
      <w:r w:rsidRPr="001615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5B8">
        <w:rPr>
          <w:rFonts w:ascii="Times New Roman" w:hAnsi="Times New Roman" w:cs="Times New Roman"/>
          <w:sz w:val="28"/>
          <w:szCs w:val="28"/>
        </w:rPr>
        <w:t>жобасы</w:t>
      </w:r>
      <w:proofErr w:type="spellEnd"/>
      <w:r w:rsidRPr="001615B8">
        <w:rPr>
          <w:rFonts w:ascii="Times New Roman" w:hAnsi="Times New Roman" w:cs="Times New Roman"/>
          <w:sz w:val="28"/>
          <w:szCs w:val="28"/>
        </w:rPr>
        <w:t xml:space="preserve"> legalacts.</w:t>
      </w:r>
      <w:r w:rsidR="006332D6">
        <w:rPr>
          <w:rFonts w:ascii="Times New Roman" w:hAnsi="Times New Roman" w:cs="Times New Roman"/>
          <w:sz w:val="28"/>
          <w:szCs w:val="28"/>
        </w:rPr>
        <w:t xml:space="preserve">egov.kz </w:t>
      </w:r>
      <w:proofErr w:type="spellStart"/>
      <w:r w:rsidR="006332D6">
        <w:rPr>
          <w:rFonts w:ascii="Times New Roman" w:hAnsi="Times New Roman" w:cs="Times New Roman"/>
          <w:sz w:val="28"/>
          <w:szCs w:val="28"/>
        </w:rPr>
        <w:t>сайтында</w:t>
      </w:r>
      <w:proofErr w:type="spellEnd"/>
      <w:r w:rsidR="006332D6">
        <w:rPr>
          <w:rFonts w:ascii="Times New Roman" w:hAnsi="Times New Roman" w:cs="Times New Roman"/>
          <w:sz w:val="28"/>
          <w:szCs w:val="28"/>
        </w:rPr>
        <w:t xml:space="preserve"> </w:t>
      </w:r>
      <w:r w:rsidRPr="001615B8">
        <w:rPr>
          <w:rFonts w:ascii="Times New Roman" w:hAnsi="Times New Roman" w:cs="Times New Roman"/>
          <w:sz w:val="28"/>
          <w:szCs w:val="28"/>
        </w:rPr>
        <w:t>(</w:t>
      </w:r>
      <w:hyperlink r:id="rId4" w:history="1">
        <w:r w:rsidR="006332D6" w:rsidRPr="002B59CA">
          <w:rPr>
            <w:rStyle w:val="a3"/>
            <w:rFonts w:ascii="Times New Roman" w:hAnsi="Times New Roman" w:cs="Times New Roman"/>
            <w:sz w:val="28"/>
            <w:szCs w:val="28"/>
          </w:rPr>
          <w:t>https://legalacts.egov.kz/arm/admin/viewcard?id=15612728</w:t>
        </w:r>
      </w:hyperlink>
      <w:r w:rsidRPr="001615B8">
        <w:rPr>
          <w:rFonts w:ascii="Times New Roman" w:hAnsi="Times New Roman" w:cs="Times New Roman"/>
          <w:sz w:val="28"/>
          <w:szCs w:val="28"/>
        </w:rPr>
        <w:t>)</w:t>
      </w:r>
      <w:r w:rsidR="006332D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1615B8">
        <w:rPr>
          <w:rFonts w:ascii="Times New Roman" w:hAnsi="Times New Roman" w:cs="Times New Roman"/>
          <w:sz w:val="28"/>
          <w:szCs w:val="28"/>
        </w:rPr>
        <w:t>орналастырылғанын</w:t>
      </w:r>
      <w:proofErr w:type="spellEnd"/>
      <w:r w:rsidRPr="001615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5B8">
        <w:rPr>
          <w:rFonts w:ascii="Times New Roman" w:hAnsi="Times New Roman" w:cs="Times New Roman"/>
          <w:sz w:val="28"/>
          <w:szCs w:val="28"/>
        </w:rPr>
        <w:t>хабарлаймыз</w:t>
      </w:r>
      <w:proofErr w:type="spellEnd"/>
      <w:r w:rsidRPr="001615B8">
        <w:rPr>
          <w:rFonts w:ascii="Times New Roman" w:hAnsi="Times New Roman" w:cs="Times New Roman"/>
          <w:sz w:val="28"/>
          <w:szCs w:val="28"/>
        </w:rPr>
        <w:t>.</w:t>
      </w:r>
    </w:p>
    <w:p w:rsidR="001615B8" w:rsidRPr="001615B8" w:rsidRDefault="001615B8" w:rsidP="001615B8">
      <w:pPr>
        <w:spacing w:line="276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1615B8" w:rsidRPr="001615B8" w:rsidRDefault="001615B8" w:rsidP="001615B8">
      <w:pPr>
        <w:spacing w:line="276" w:lineRule="auto"/>
        <w:ind w:firstLine="708"/>
        <w:contextualSpacing/>
        <w:mirrorIndents/>
        <w:rPr>
          <w:rFonts w:ascii="Times New Roman" w:hAnsi="Times New Roman" w:cs="Times New Roman"/>
          <w:sz w:val="28"/>
          <w:szCs w:val="28"/>
        </w:rPr>
      </w:pPr>
      <w:proofErr w:type="spellStart"/>
      <w:r w:rsidRPr="001615B8">
        <w:rPr>
          <w:rFonts w:ascii="Times New Roman" w:hAnsi="Times New Roman" w:cs="Times New Roman"/>
          <w:i/>
          <w:sz w:val="28"/>
          <w:szCs w:val="28"/>
        </w:rPr>
        <w:t>Қосымша</w:t>
      </w:r>
      <w:proofErr w:type="spellEnd"/>
      <w:r w:rsidRPr="001615B8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4D5AE0">
        <w:rPr>
          <w:rFonts w:ascii="Times New Roman" w:hAnsi="Times New Roman" w:cs="Times New Roman"/>
          <w:i/>
          <w:sz w:val="28"/>
          <w:szCs w:val="28"/>
          <w:lang w:val="kk-KZ"/>
        </w:rPr>
        <w:t>66</w:t>
      </w:r>
      <w:bookmarkStart w:id="0" w:name="_GoBack"/>
      <w:bookmarkEnd w:id="0"/>
      <w:r w:rsidRPr="001615B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615B8">
        <w:rPr>
          <w:rFonts w:ascii="Times New Roman" w:hAnsi="Times New Roman" w:cs="Times New Roman"/>
          <w:i/>
          <w:sz w:val="28"/>
          <w:szCs w:val="28"/>
        </w:rPr>
        <w:t>парақта</w:t>
      </w:r>
      <w:proofErr w:type="spellEnd"/>
      <w:r w:rsidRPr="001615B8">
        <w:rPr>
          <w:rFonts w:ascii="Times New Roman" w:hAnsi="Times New Roman" w:cs="Times New Roman"/>
          <w:sz w:val="28"/>
          <w:szCs w:val="28"/>
        </w:rPr>
        <w:t>.</w:t>
      </w:r>
    </w:p>
    <w:p w:rsidR="001615B8" w:rsidRPr="001615B8" w:rsidRDefault="001615B8" w:rsidP="001615B8">
      <w:pPr>
        <w:spacing w:line="276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</w:p>
    <w:p w:rsidR="001615B8" w:rsidRPr="001615B8" w:rsidRDefault="001615B8" w:rsidP="001615B8">
      <w:pPr>
        <w:spacing w:line="276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</w:p>
    <w:p w:rsidR="001615B8" w:rsidRPr="001615B8" w:rsidRDefault="001615B8" w:rsidP="001615B8">
      <w:pPr>
        <w:spacing w:line="276" w:lineRule="auto"/>
        <w:ind w:firstLine="708"/>
        <w:contextualSpacing/>
        <w:mirrorIndents/>
        <w:rPr>
          <w:rFonts w:ascii="Times New Roman" w:hAnsi="Times New Roman" w:cs="Times New Roman"/>
          <w:b/>
          <w:sz w:val="28"/>
          <w:szCs w:val="28"/>
        </w:rPr>
      </w:pPr>
      <w:r w:rsidRPr="001615B8">
        <w:rPr>
          <w:rFonts w:ascii="Times New Roman" w:hAnsi="Times New Roman" w:cs="Times New Roman"/>
          <w:b/>
          <w:sz w:val="28"/>
          <w:szCs w:val="28"/>
        </w:rPr>
        <w:t xml:space="preserve">Аудит </w:t>
      </w:r>
      <w:proofErr w:type="spellStart"/>
      <w:r w:rsidRPr="001615B8">
        <w:rPr>
          <w:rFonts w:ascii="Times New Roman" w:hAnsi="Times New Roman" w:cs="Times New Roman"/>
          <w:b/>
          <w:sz w:val="28"/>
          <w:szCs w:val="28"/>
        </w:rPr>
        <w:t>департаменті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>нің</w:t>
      </w:r>
      <w:r w:rsidRPr="001615B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615B8" w:rsidRPr="001615B8" w:rsidRDefault="001615B8" w:rsidP="001615B8">
      <w:pPr>
        <w:spacing w:line="276" w:lineRule="auto"/>
        <w:ind w:firstLine="708"/>
        <w:contextualSpacing/>
        <w:mirrorIndents/>
        <w:rPr>
          <w:rFonts w:ascii="Times New Roman" w:hAnsi="Times New Roman" w:cs="Times New Roman"/>
          <w:sz w:val="28"/>
          <w:szCs w:val="28"/>
        </w:rPr>
      </w:pPr>
      <w:r w:rsidRPr="001615B8">
        <w:rPr>
          <w:rFonts w:ascii="Times New Roman" w:hAnsi="Times New Roman" w:cs="Times New Roman"/>
          <w:b/>
          <w:sz w:val="28"/>
          <w:szCs w:val="28"/>
        </w:rPr>
        <w:t>Директоры</w:t>
      </w:r>
      <w:r w:rsidRPr="001615B8">
        <w:rPr>
          <w:rFonts w:ascii="Times New Roman" w:hAnsi="Times New Roman" w:cs="Times New Roman"/>
          <w:b/>
          <w:sz w:val="28"/>
          <w:szCs w:val="28"/>
        </w:rPr>
        <w:tab/>
      </w:r>
      <w:r w:rsidRPr="001615B8">
        <w:rPr>
          <w:rFonts w:ascii="Times New Roman" w:hAnsi="Times New Roman" w:cs="Times New Roman"/>
          <w:b/>
          <w:sz w:val="28"/>
          <w:szCs w:val="28"/>
        </w:rPr>
        <w:tab/>
      </w:r>
      <w:r w:rsidRPr="001615B8">
        <w:rPr>
          <w:rFonts w:ascii="Times New Roman" w:hAnsi="Times New Roman" w:cs="Times New Roman"/>
          <w:b/>
          <w:sz w:val="28"/>
          <w:szCs w:val="28"/>
        </w:rPr>
        <w:tab/>
      </w:r>
      <w:r w:rsidRPr="001615B8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1615B8">
        <w:rPr>
          <w:rFonts w:ascii="Times New Roman" w:hAnsi="Times New Roman" w:cs="Times New Roman"/>
          <w:b/>
          <w:sz w:val="28"/>
          <w:szCs w:val="28"/>
        </w:rPr>
        <w:tab/>
      </w:r>
      <w:r w:rsidRPr="001615B8">
        <w:rPr>
          <w:rFonts w:ascii="Times New Roman" w:hAnsi="Times New Roman" w:cs="Times New Roman"/>
          <w:b/>
          <w:sz w:val="28"/>
          <w:szCs w:val="28"/>
        </w:rPr>
        <w:tab/>
        <w:t xml:space="preserve">К. </w:t>
      </w:r>
      <w:proofErr w:type="spellStart"/>
      <w:r w:rsidRPr="001615B8">
        <w:rPr>
          <w:rFonts w:ascii="Times New Roman" w:hAnsi="Times New Roman" w:cs="Times New Roman"/>
          <w:b/>
          <w:sz w:val="28"/>
          <w:szCs w:val="28"/>
        </w:rPr>
        <w:t>Исмагулов</w:t>
      </w:r>
      <w:proofErr w:type="spellEnd"/>
    </w:p>
    <w:p w:rsidR="001615B8" w:rsidRDefault="001615B8" w:rsidP="001615B8">
      <w:pPr>
        <w:spacing w:line="276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</w:p>
    <w:p w:rsidR="001615B8" w:rsidRDefault="001615B8" w:rsidP="001615B8">
      <w:pPr>
        <w:spacing w:line="276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</w:p>
    <w:p w:rsidR="001615B8" w:rsidRDefault="001615B8" w:rsidP="001615B8">
      <w:pPr>
        <w:spacing w:line="276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</w:p>
    <w:p w:rsidR="001615B8" w:rsidRDefault="001615B8" w:rsidP="001615B8">
      <w:pPr>
        <w:spacing w:line="276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</w:p>
    <w:p w:rsidR="001615B8" w:rsidRDefault="001615B8" w:rsidP="001615B8">
      <w:pPr>
        <w:spacing w:line="276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</w:p>
    <w:p w:rsidR="001615B8" w:rsidRDefault="001615B8" w:rsidP="001615B8">
      <w:pPr>
        <w:spacing w:line="276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</w:p>
    <w:p w:rsidR="001615B8" w:rsidRDefault="001615B8" w:rsidP="001615B8">
      <w:pPr>
        <w:spacing w:line="276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</w:p>
    <w:p w:rsidR="001615B8" w:rsidRPr="001615B8" w:rsidRDefault="001615B8" w:rsidP="001615B8">
      <w:pPr>
        <w:spacing w:line="276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</w:p>
    <w:p w:rsidR="001615B8" w:rsidRPr="001615B8" w:rsidRDefault="001615B8" w:rsidP="001615B8">
      <w:pPr>
        <w:spacing w:line="276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</w:p>
    <w:p w:rsidR="001615B8" w:rsidRPr="001615B8" w:rsidRDefault="001615B8" w:rsidP="001615B8">
      <w:pPr>
        <w:spacing w:line="276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</w:p>
    <w:p w:rsidR="001615B8" w:rsidRPr="001615B8" w:rsidRDefault="001615B8" w:rsidP="001615B8">
      <w:pPr>
        <w:spacing w:line="276" w:lineRule="auto"/>
        <w:contextualSpacing/>
        <w:mirrorIndents/>
        <w:rPr>
          <w:rFonts w:ascii="Times New Roman" w:hAnsi="Times New Roman" w:cs="Times New Roman"/>
          <w:i/>
          <w:sz w:val="20"/>
          <w:szCs w:val="28"/>
        </w:rPr>
      </w:pPr>
      <w:r w:rsidRPr="001615B8">
        <w:rPr>
          <w:rFonts w:ascii="Times New Roman" w:hAnsi="Times New Roman" w:cs="Times New Roman"/>
          <w:i/>
          <w:sz w:val="20"/>
          <w:szCs w:val="28"/>
        </w:rPr>
        <w:t>Камалитденов Д.</w:t>
      </w:r>
    </w:p>
    <w:p w:rsidR="001615B8" w:rsidRPr="001615B8" w:rsidRDefault="001615B8" w:rsidP="001615B8">
      <w:pPr>
        <w:spacing w:line="276" w:lineRule="auto"/>
        <w:contextualSpacing/>
        <w:mirrorIndents/>
        <w:rPr>
          <w:rFonts w:ascii="Times New Roman" w:hAnsi="Times New Roman" w:cs="Times New Roman"/>
          <w:i/>
          <w:sz w:val="20"/>
          <w:szCs w:val="28"/>
        </w:rPr>
      </w:pPr>
      <w:r>
        <w:rPr>
          <w:rFonts w:ascii="Times New Roman" w:hAnsi="Times New Roman" w:cs="Times New Roman"/>
          <w:i/>
          <w:sz w:val="20"/>
          <w:szCs w:val="28"/>
          <w:lang w:val="kk-KZ"/>
        </w:rPr>
        <w:t>7</w:t>
      </w:r>
      <w:r w:rsidRPr="001615B8">
        <w:rPr>
          <w:rFonts w:ascii="Times New Roman" w:hAnsi="Times New Roman" w:cs="Times New Roman"/>
          <w:i/>
          <w:sz w:val="20"/>
          <w:szCs w:val="28"/>
        </w:rPr>
        <w:t>17771</w:t>
      </w:r>
    </w:p>
    <w:p w:rsidR="001615B8" w:rsidRPr="001615B8" w:rsidRDefault="001615B8" w:rsidP="001615B8">
      <w:pPr>
        <w:spacing w:line="276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  <w:r w:rsidRPr="001615B8">
        <w:rPr>
          <w:rFonts w:ascii="Times New Roman" w:hAnsi="Times New Roman" w:cs="Times New Roman"/>
          <w:i/>
          <w:sz w:val="20"/>
          <w:szCs w:val="28"/>
        </w:rPr>
        <w:t>d.kamalitdenov@kgd.gov.kz</w:t>
      </w:r>
    </w:p>
    <w:p w:rsidR="00BE3307" w:rsidRDefault="00BE3307" w:rsidP="001615B8">
      <w:pPr>
        <w:spacing w:line="276" w:lineRule="auto"/>
        <w:ind w:left="6096"/>
        <w:contextualSpacing/>
        <w:mirrorIndents/>
        <w:rPr>
          <w:rFonts w:ascii="Times New Roman" w:hAnsi="Times New Roman" w:cs="Times New Roman"/>
          <w:sz w:val="28"/>
          <w:szCs w:val="28"/>
        </w:rPr>
      </w:pPr>
    </w:p>
    <w:p w:rsidR="001615B8" w:rsidRDefault="001615B8">
      <w:pPr>
        <w:rPr>
          <w:rFonts w:ascii="Times New Roman" w:hAnsi="Times New Roman" w:cs="Times New Roman"/>
          <w:sz w:val="28"/>
          <w:szCs w:val="28"/>
        </w:rPr>
      </w:pPr>
    </w:p>
    <w:sectPr w:rsidR="001615B8" w:rsidSect="001615B8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5B8"/>
    <w:rsid w:val="000029CB"/>
    <w:rsid w:val="000F067D"/>
    <w:rsid w:val="001615B8"/>
    <w:rsid w:val="003367D6"/>
    <w:rsid w:val="003B4C5A"/>
    <w:rsid w:val="00421F78"/>
    <w:rsid w:val="004D5AE0"/>
    <w:rsid w:val="006332D6"/>
    <w:rsid w:val="007D6B2D"/>
    <w:rsid w:val="00BE3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E7DFF5-B800-4C89-B1C1-49C9F692A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332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egalacts.egov.kz/arm/admin/viewcard?id=156127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Камалитденов Даурен Халельевич</dc:creator>
  <cp:keywords/>
  <dc:description/>
  <cp:lastModifiedBy>Камалитденов Даурен Халельевич</cp:lastModifiedBy>
  <cp:revision>5</cp:revision>
  <dcterms:created xsi:type="dcterms:W3CDTF">2025-10-03T12:19:00Z</dcterms:created>
  <dcterms:modified xsi:type="dcterms:W3CDTF">2025-10-03T13:12:00Z</dcterms:modified>
</cp:coreProperties>
</file>